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85" w:rsidRPr="001B556E" w:rsidRDefault="00C34E85" w:rsidP="006466F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B556E">
        <w:rPr>
          <w:rStyle w:val="a4"/>
          <w:sz w:val="28"/>
          <w:szCs w:val="28"/>
          <w:lang w:val="uk-UA"/>
        </w:rPr>
        <w:t>Що таке наркоманія та вплив наркотиків на організм людини</w:t>
      </w:r>
    </w:p>
    <w:p w:rsidR="00CB2085" w:rsidRPr="00CB2085" w:rsidRDefault="00C34E85" w:rsidP="00663CBE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При вживанні наркотиків і звиканні до них організму розвивається наркоманія – захворювання, за якого психічний і фізичний стан людини, її самопочуття та настрій цілком залежать від наявності наркотику в організмі. За його відсутності розвивається синдром позбавлення (абстиненція) – дуже тяжкий стан, який супроводжується судомами, сильним болем у м’язах і внутрішніх органах.</w:t>
      </w:r>
    </w:p>
    <w:p w:rsidR="00C34E85" w:rsidRPr="00CB2085" w:rsidRDefault="00C34E85" w:rsidP="00CB2085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Наркотики страшні тим, що навіть одноразове їх уживання може призвести до наркотичної залежності. У зв’язку з фізіологічними особливостями організму наркотична залежність розвивається у підлітків набагато швидше, ніж у дорослих. Відомі випадки, коли перші ж експерименти підлітка з наркотиками закінчувалися смертю.</w:t>
      </w:r>
    </w:p>
    <w:p w:rsidR="00C34E85" w:rsidRPr="00CB2085" w:rsidRDefault="00C34E85" w:rsidP="00CB2085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Люди, які вживають наркотики, значно більше, ніж інші, ризикують отримати ВІЛ-інфекцію, тому що цей вірус передається через кров при кількаразовому використанні того самого шприца різними людьми. А саме такий спосіб передачі вірусу імунодефіциту є найбільш поширеним у світі. Людина, котра вживає наркотики, не контролює свою поведінку: наркотики дуже сильно впливають на головний мозок та нервову систему. Під їхньою дією нервові клітини просто «згоряють». Різко знижуються захисні функції організму.</w:t>
      </w:r>
    </w:p>
    <w:p w:rsidR="00C34E85" w:rsidRPr="00CB2085" w:rsidRDefault="00C34E85" w:rsidP="00CB2085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Багаторазове проколювання вен може призвести до утворення у судинах тромбів і рубців. Коли тромби відриваються від стінок судин та починають рухатись у системі кровообігу, потрапляючи до серця і легенів, може настати смерть – тромб перекриває доступ крові до життєво важливих органів. Бактерії з нестерильної голки потрапляють до кровообігу й циркулюють по всьому організму. Якщо вони уражають серцеві клапани, виникає серйозне захворювання – ендокардит, його симптоми – гарячка, слабкість, серцева недостатність, яка може призвести до смерті. Мікроби з нестерильної голки, потрапляючи до кровообігу, можуть також призвести до абсцесу мозку (симптоми – сильна гарячка, конвульсії; потім настає кома і – смерть).</w:t>
      </w:r>
    </w:p>
    <w:p w:rsidR="00C34E85" w:rsidRPr="00CB2085" w:rsidRDefault="00C34E85" w:rsidP="00CB2085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У жінок, які вживають наркотики під час вагітності, здебільшого народжуються мертві або дефективні діти. Ось деякі з дефектів розвитку у дітей наркоманів: клишоногість, відсутність кінцівок, розщеплене піднебіння («заяча губу»), нерозвиненість внутрішніх органів.</w:t>
      </w:r>
    </w:p>
    <w:p w:rsidR="00C34E85" w:rsidRPr="00CB2085" w:rsidRDefault="00C34E85" w:rsidP="00CB2085">
      <w:pPr>
        <w:pStyle w:val="a9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Уживання дурманних токсичних речовин може спричинити пригнічення функції дихання, порушення серцевої діяльності, як наслідок – непритомність і навіть смерть.</w:t>
      </w:r>
    </w:p>
    <w:p w:rsidR="00C34E85" w:rsidRPr="00CB2085" w:rsidRDefault="00C34E85" w:rsidP="00CB2085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При вживанні наркотиків різко порушується здатність логічно мислити, засвоювати нову інформацію та концентрувати увагу; погіршується пам’ять.</w:t>
      </w:r>
    </w:p>
    <w:p w:rsidR="00C34E85" w:rsidRPr="00CB2085" w:rsidRDefault="00C34E85" w:rsidP="00CB2085">
      <w:pPr>
        <w:pStyle w:val="a9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Глибоко деформується особистість людини, яка вживає наркотики, розвиваються серйозні психічні захворювання. Процес деградації особистості йде дуже швидко. Наркомани у 30-40 років (якщо вони доживають до цього віку) – виглядають і почуваються як 70-80-річні.</w:t>
      </w:r>
    </w:p>
    <w:p w:rsidR="00663CBE" w:rsidRDefault="00C34E85" w:rsidP="00CB2085">
      <w:pPr>
        <w:pStyle w:val="a9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lastRenderedPageBreak/>
        <w:br/>
        <w:t xml:space="preserve">Найбільш поширеними видами наркоманії є алкоголізм (пристрасть до напоїв, що містять етиловий спирт) і </w:t>
      </w:r>
      <w:proofErr w:type="spellStart"/>
      <w:r w:rsidRPr="00CB2085">
        <w:rPr>
          <w:sz w:val="28"/>
          <w:szCs w:val="28"/>
          <w:lang w:val="uk-UA"/>
        </w:rPr>
        <w:t>тютюнопаління</w:t>
      </w:r>
      <w:proofErr w:type="spellEnd"/>
      <w:r w:rsidRPr="00CB2085">
        <w:rPr>
          <w:sz w:val="28"/>
          <w:szCs w:val="28"/>
          <w:lang w:val="uk-UA"/>
        </w:rPr>
        <w:t xml:space="preserve"> (пристрасть до нікотину).</w:t>
      </w:r>
      <w:r w:rsidRPr="00CB2085">
        <w:rPr>
          <w:sz w:val="28"/>
          <w:szCs w:val="28"/>
          <w:lang w:val="uk-UA"/>
        </w:rPr>
        <w:br/>
      </w:r>
      <w:r w:rsidR="00CB2085">
        <w:rPr>
          <w:sz w:val="28"/>
          <w:szCs w:val="28"/>
          <w:lang w:val="uk-UA"/>
        </w:rPr>
        <w:t xml:space="preserve">       </w:t>
      </w:r>
      <w:r w:rsidRPr="00CB2085">
        <w:rPr>
          <w:sz w:val="28"/>
          <w:szCs w:val="28"/>
          <w:lang w:val="uk-UA"/>
        </w:rPr>
        <w:t>Серед причин виникнення й розвитку наркоманії найчастіше називають особливості характеру, психічні і фізичні розлади, вплив різних соціальних чинників. Нерідкими є також випадки виникнення наркоманії серед хворих, змушених тривалий час приймати наркотичні речовини в медичних цілях. Багато лікарських засобів, які застосовуються в офіційній медицині (в основному снодійні, заспокійливі і знеболюючі), можуть викликати важкі форми наркот</w:t>
      </w:r>
      <w:r w:rsidR="00802D4E">
        <w:rPr>
          <w:sz w:val="28"/>
          <w:szCs w:val="28"/>
          <w:lang w:val="uk-UA"/>
        </w:rPr>
        <w:t>ичної залежності, що є серйозною</w:t>
      </w:r>
      <w:r w:rsidRPr="00CB2085">
        <w:rPr>
          <w:sz w:val="28"/>
          <w:szCs w:val="28"/>
          <w:lang w:val="uk-UA"/>
        </w:rPr>
        <w:t xml:space="preserve"> проблемою їх застосування.</w:t>
      </w:r>
    </w:p>
    <w:p w:rsidR="00CB2085" w:rsidRDefault="00C34E85" w:rsidP="00663CBE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 xml:space="preserve">В деяких країнах вживання наркотиків пов'язано з певними релігійними і культурними традиціями (жування індіанцями листя коки, паління гашишу в мусульманських країнах). В Європі та Америці наркоманія набула широкого поширення під час молодіжної культурної революції 1960-х рр. Саме з цього часу це явище стало </w:t>
      </w:r>
      <w:r w:rsidR="00CB2085">
        <w:rPr>
          <w:sz w:val="28"/>
          <w:szCs w:val="28"/>
          <w:lang w:val="uk-UA"/>
        </w:rPr>
        <w:t>серйозною соціальною проблемою.</w:t>
      </w:r>
      <w:r w:rsidRPr="00CB2085">
        <w:rPr>
          <w:sz w:val="28"/>
          <w:szCs w:val="28"/>
          <w:lang w:val="uk-UA"/>
        </w:rPr>
        <w:br/>
      </w:r>
      <w:r w:rsidR="00CB2085">
        <w:rPr>
          <w:sz w:val="28"/>
          <w:szCs w:val="28"/>
          <w:lang w:val="uk-UA"/>
        </w:rPr>
        <w:t xml:space="preserve">        </w:t>
      </w:r>
      <w:r w:rsidRPr="00CB2085">
        <w:rPr>
          <w:sz w:val="28"/>
          <w:szCs w:val="28"/>
          <w:lang w:val="uk-UA"/>
        </w:rPr>
        <w:t>Лікування наркоманії в більшості випадків не приносить успіху. Застосовувані в спеціа</w:t>
      </w:r>
      <w:r w:rsidR="00802D4E">
        <w:rPr>
          <w:sz w:val="28"/>
          <w:szCs w:val="28"/>
          <w:lang w:val="uk-UA"/>
        </w:rPr>
        <w:t>лізованих клініках методики діє</w:t>
      </w:r>
      <w:r w:rsidRPr="00CB2085">
        <w:rPr>
          <w:sz w:val="28"/>
          <w:szCs w:val="28"/>
          <w:lang w:val="uk-UA"/>
        </w:rPr>
        <w:t>ві лише при активній позиції самого хворого. Але й у таких випадках після одужання частими є рецидиви. Також були марними всі зусилля по боротьбі з вир</w:t>
      </w:r>
      <w:r w:rsidR="00CB2085">
        <w:rPr>
          <w:sz w:val="28"/>
          <w:szCs w:val="28"/>
          <w:lang w:val="uk-UA"/>
        </w:rPr>
        <w:t xml:space="preserve">обництвом і збутом наркотиків. </w:t>
      </w:r>
      <w:r w:rsidRPr="00CB2085">
        <w:rPr>
          <w:sz w:val="28"/>
          <w:szCs w:val="28"/>
          <w:lang w:val="uk-UA"/>
        </w:rPr>
        <w:t xml:space="preserve">Боротьба з наркоманією ведеться, передусім, на законодавчому рівні: практично в усіх країнах передбачені жорсткі кримінальні санкції за виробництво і розповсюдження наркотичних речовин. Тим часом, силові заходи не усувають причин наркоманії. Величезне значення має широка пропаганда здорового </w:t>
      </w:r>
      <w:r w:rsidR="00802D4E">
        <w:rPr>
          <w:sz w:val="28"/>
          <w:szCs w:val="28"/>
          <w:lang w:val="uk-UA"/>
        </w:rPr>
        <w:t>способу</w:t>
      </w:r>
      <w:r w:rsidRPr="00CB2085">
        <w:rPr>
          <w:sz w:val="28"/>
          <w:szCs w:val="28"/>
          <w:lang w:val="uk-UA"/>
        </w:rPr>
        <w:t xml:space="preserve"> життя, життя без наркотиків. Але більшість дослідників проблеми все ж схиля</w:t>
      </w:r>
      <w:r w:rsidR="00CB2085">
        <w:rPr>
          <w:sz w:val="28"/>
          <w:szCs w:val="28"/>
          <w:lang w:val="uk-UA"/>
        </w:rPr>
        <w:t>ються до думки, що набагато діє</w:t>
      </w:r>
      <w:r w:rsidRPr="00CB2085">
        <w:rPr>
          <w:sz w:val="28"/>
          <w:szCs w:val="28"/>
          <w:lang w:val="uk-UA"/>
        </w:rPr>
        <w:t>віше (й важче) забезпечити в суспільстві соціальні умови, що не сприяли б зловживанню наркотиками. Особливо це стосується г</w:t>
      </w:r>
      <w:r w:rsidR="00CB2085">
        <w:rPr>
          <w:sz w:val="28"/>
          <w:szCs w:val="28"/>
          <w:lang w:val="uk-UA"/>
        </w:rPr>
        <w:t xml:space="preserve">оловної групи ризику — молоді. </w:t>
      </w:r>
    </w:p>
    <w:p w:rsidR="00C34E85" w:rsidRPr="00CB2085" w:rsidRDefault="00C34E85" w:rsidP="00CB2085">
      <w:pPr>
        <w:pStyle w:val="a9"/>
        <w:ind w:firstLine="708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 xml:space="preserve">Ще одним способом боротьби з наркоманією є християнські реабілітаційні центри. Вони також не дають 100% гарантії позбавлення від наркотичної залежності, але зафіксовано безліч випадків звільнення, коли попереднє медичне лікування не дало результатів. </w:t>
      </w:r>
    </w:p>
    <w:p w:rsidR="00CB2085" w:rsidRDefault="00CB2085" w:rsidP="00663CBE">
      <w:pPr>
        <w:pStyle w:val="a9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Важливі факти про наркоманію</w:t>
      </w:r>
    </w:p>
    <w:p w:rsidR="00C34E85" w:rsidRPr="00CB2085" w:rsidRDefault="00C34E85" w:rsidP="00CB2085">
      <w:pPr>
        <w:pStyle w:val="a9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За повідомленням Організації Об’єднаних Націй, майже 345 мільйонів чоловік у цілому світі є наркоманами. Залежність від транквілізаторів та інших заспокійливих засобів стоїть на першому місці – їх вживає 227,5 мільйона чоловік, або майже 4 відсотки світового населення. Далі йде залежність від марихуани – 141 мільйон наркоманів, або 2,5 % населення земної кулі. Правоохоронним органам вдається конфіскувати лише від 5 до 10 відсотків усіх наркотиків. Отже, на</w:t>
      </w:r>
      <w:r w:rsidR="00CB2085">
        <w:rPr>
          <w:sz w:val="28"/>
          <w:szCs w:val="28"/>
          <w:lang w:val="uk-UA"/>
        </w:rPr>
        <w:t>ркоманія є світовою проблемою</w:t>
      </w:r>
      <w:r w:rsidRPr="00CB2085">
        <w:rPr>
          <w:sz w:val="28"/>
          <w:szCs w:val="28"/>
          <w:lang w:val="uk-UA"/>
        </w:rPr>
        <w:t>;</w:t>
      </w:r>
    </w:p>
    <w:p w:rsidR="00C34E85" w:rsidRPr="00CB2085" w:rsidRDefault="00C34E85" w:rsidP="00CB2085">
      <w:pPr>
        <w:pStyle w:val="a9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За даними ВООЗ</w:t>
      </w:r>
      <w:r w:rsidRPr="00CB2085">
        <w:rPr>
          <w:rStyle w:val="apple-converted-space"/>
          <w:sz w:val="28"/>
          <w:szCs w:val="28"/>
          <w:lang w:val="uk-UA"/>
        </w:rPr>
        <w:t> </w:t>
      </w:r>
      <w:r w:rsidRPr="00CB2085">
        <w:rPr>
          <w:rStyle w:val="a4"/>
          <w:b w:val="0"/>
          <w:sz w:val="28"/>
          <w:szCs w:val="28"/>
          <w:lang w:val="uk-UA"/>
        </w:rPr>
        <w:t>Україна</w:t>
      </w:r>
      <w:r w:rsidRPr="00CB2085">
        <w:rPr>
          <w:rStyle w:val="apple-converted-space"/>
          <w:b/>
          <w:bCs/>
          <w:sz w:val="28"/>
          <w:szCs w:val="28"/>
          <w:lang w:val="uk-UA"/>
        </w:rPr>
        <w:t> </w:t>
      </w:r>
      <w:r w:rsidRPr="00CB2085">
        <w:rPr>
          <w:sz w:val="28"/>
          <w:szCs w:val="28"/>
          <w:lang w:val="uk-UA"/>
        </w:rPr>
        <w:t>займає 6 - те місце за швидкістю наркотизації населення із 50 європейських країн. Якщо показник захворюваності на наркоманію 1992 року становив  9,4 на 100 тисяч населення, то 2002 року – 25,4, тобто зріс більш ніж у два рази;</w:t>
      </w:r>
    </w:p>
    <w:p w:rsidR="00C34E85" w:rsidRPr="00CB2085" w:rsidRDefault="00C34E85" w:rsidP="00CB2085">
      <w:pPr>
        <w:pStyle w:val="a9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lastRenderedPageBreak/>
        <w:t>В Україні офіційно перебуває на обліку більше 120 тисяч споживачів наркотичних речовин. Реальна ж кількість наркоманів перевищує наведені дані в 10-15 разів. Відносно осіб, що вживають наркотичні речовини, але ще не мають клінічних ознак захворювання наркоманією, ця цифра складає біля 800 тисяч. При цьому, серед всіх наркоманів, молодь у віці до 30 років складає 95%;</w:t>
      </w:r>
    </w:p>
    <w:p w:rsidR="00C34E85" w:rsidRPr="00CB2085" w:rsidRDefault="00C34E85" w:rsidP="00CB2085">
      <w:pPr>
        <w:pStyle w:val="a9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Середній вік хворих наркоманією – 22 роки, тривалість життя – 30 років. За рік вживання наркотиків хворий  « старішає»  на 10 років;</w:t>
      </w:r>
    </w:p>
    <w:p w:rsidR="00C34E85" w:rsidRPr="00CB2085" w:rsidRDefault="00C34E85" w:rsidP="00CB2085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CB2085">
        <w:rPr>
          <w:sz w:val="28"/>
          <w:szCs w:val="28"/>
          <w:lang w:val="uk-UA"/>
        </w:rPr>
        <w:t>При введенні нестерильного розчину наркотику, а також при користуванні одним шприцом чи голкою можливе зараження смертельно небезпечними інфекційними хворобами, такими як сепсис, вірус</w:t>
      </w:r>
      <w:r w:rsidR="00CB2085">
        <w:rPr>
          <w:sz w:val="28"/>
          <w:szCs w:val="28"/>
          <w:lang w:val="uk-UA"/>
        </w:rPr>
        <w:t>ний гепатит, СНІД, сифіліс тощо.</w:t>
      </w:r>
    </w:p>
    <w:p w:rsidR="00C34E85" w:rsidRPr="00CB2085" w:rsidRDefault="00C34E85" w:rsidP="00CB2085">
      <w:pPr>
        <w:pStyle w:val="a9"/>
        <w:jc w:val="both"/>
        <w:rPr>
          <w:sz w:val="28"/>
          <w:szCs w:val="28"/>
          <w:lang w:val="uk-UA"/>
        </w:rPr>
      </w:pPr>
    </w:p>
    <w:sectPr w:rsidR="00C34E85" w:rsidRPr="00CB2085" w:rsidSect="0089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FB3"/>
    <w:multiLevelType w:val="multilevel"/>
    <w:tmpl w:val="8E4EF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907BE"/>
    <w:multiLevelType w:val="multilevel"/>
    <w:tmpl w:val="71A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36D02"/>
    <w:multiLevelType w:val="multilevel"/>
    <w:tmpl w:val="67B4F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0254A"/>
    <w:multiLevelType w:val="hybridMultilevel"/>
    <w:tmpl w:val="22965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C2E"/>
    <w:rsid w:val="00185B50"/>
    <w:rsid w:val="001B556E"/>
    <w:rsid w:val="001E0D7B"/>
    <w:rsid w:val="001F2AE6"/>
    <w:rsid w:val="00207936"/>
    <w:rsid w:val="002B7322"/>
    <w:rsid w:val="004F2C2E"/>
    <w:rsid w:val="00546FC9"/>
    <w:rsid w:val="006466F2"/>
    <w:rsid w:val="00663CBE"/>
    <w:rsid w:val="006C164A"/>
    <w:rsid w:val="007249D5"/>
    <w:rsid w:val="007E29A4"/>
    <w:rsid w:val="00802221"/>
    <w:rsid w:val="00802D4E"/>
    <w:rsid w:val="0089137C"/>
    <w:rsid w:val="00936BC3"/>
    <w:rsid w:val="00B03476"/>
    <w:rsid w:val="00C34E85"/>
    <w:rsid w:val="00CB2085"/>
    <w:rsid w:val="00CC4B7F"/>
    <w:rsid w:val="00CD08A4"/>
    <w:rsid w:val="00E56F47"/>
    <w:rsid w:val="00E6294F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C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C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4F2C2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F2C2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F2C2E"/>
    <w:rPr>
      <w:rFonts w:cs="Times New Roman"/>
    </w:rPr>
  </w:style>
  <w:style w:type="character" w:styleId="a5">
    <w:name w:val="Hyperlink"/>
    <w:basedOn w:val="a0"/>
    <w:uiPriority w:val="99"/>
    <w:semiHidden/>
    <w:rsid w:val="004F2C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F2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2C2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56F47"/>
    <w:pPr>
      <w:ind w:left="720"/>
      <w:contextualSpacing/>
    </w:pPr>
  </w:style>
  <w:style w:type="paragraph" w:styleId="a9">
    <w:name w:val="No Spacing"/>
    <w:uiPriority w:val="99"/>
    <w:qFormat/>
    <w:rsid w:val="00E56F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849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2005-08-16T03:07:00Z</cp:lastPrinted>
  <dcterms:created xsi:type="dcterms:W3CDTF">2012-10-17T10:06:00Z</dcterms:created>
  <dcterms:modified xsi:type="dcterms:W3CDTF">2012-10-31T11:18:00Z</dcterms:modified>
</cp:coreProperties>
</file>